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89A18" w14:textId="77777777" w:rsidR="00E14D4E" w:rsidRPr="008642EC" w:rsidRDefault="00E14D4E" w:rsidP="00E14D4E">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DFC85E6" w14:textId="77777777" w:rsidR="00E14D4E" w:rsidRDefault="00E14D4E" w:rsidP="00E14D4E">
      <w:pPr>
        <w:pStyle w:val="BasicParagraph"/>
        <w:suppressAutoHyphens/>
        <w:spacing w:line="240" w:lineRule="auto"/>
        <w:rPr>
          <w:rFonts w:ascii="Times New Roman" w:hAnsi="Times New Roman" w:cs="Times New Roman"/>
          <w:b/>
          <w:bCs/>
          <w:color w:val="000000" w:themeColor="text1"/>
          <w:sz w:val="21"/>
          <w:szCs w:val="21"/>
        </w:rPr>
      </w:pPr>
    </w:p>
    <w:p w14:paraId="3BA9BA12" w14:textId="77777777" w:rsidR="00E14D4E" w:rsidRPr="00582653" w:rsidRDefault="00E14D4E" w:rsidP="00E14D4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954257E" w14:textId="77777777" w:rsidR="00E14D4E" w:rsidRDefault="00E14D4E" w:rsidP="00E14D4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C2F54A0" w14:textId="77777777" w:rsidR="00E14D4E" w:rsidRDefault="00E14D4E" w:rsidP="00E14D4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ECE4FB9" w14:textId="77777777" w:rsidR="00E14D4E" w:rsidRPr="00582653" w:rsidRDefault="00E14D4E" w:rsidP="00E14D4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766CBB1" wp14:editId="0DA0F6A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BD53EA1" w14:textId="6E44F88F" w:rsidR="00E14D4E" w:rsidRDefault="00E14D4E" w:rsidP="00E14D4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Activity cost estimate completed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ED078D5" w14:textId="77777777" w:rsidR="00E14D4E" w:rsidRDefault="00E14D4E" w:rsidP="00E14D4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EB8751F" w14:textId="77777777" w:rsidR="00E14D4E" w:rsidRPr="00582653" w:rsidRDefault="00E14D4E" w:rsidP="00E14D4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571F5EA" w14:textId="77777777" w:rsidR="00E14D4E" w:rsidRPr="00582653" w:rsidRDefault="00E14D4E" w:rsidP="00E14D4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FF3C8B5" w14:textId="77777777" w:rsidR="00E14D4E" w:rsidRPr="008642EC" w:rsidRDefault="00E14D4E" w:rsidP="00E14D4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6679228" w14:textId="77777777" w:rsidR="00E14D4E" w:rsidRPr="008642EC" w:rsidRDefault="00E14D4E" w:rsidP="00E14D4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E5EF088" w14:textId="77777777" w:rsidR="00E14D4E" w:rsidRPr="00582653" w:rsidRDefault="00E14D4E" w:rsidP="00E14D4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B3E6FBF" w14:textId="77777777" w:rsidR="00E14D4E" w:rsidRPr="008642EC" w:rsidRDefault="00E14D4E" w:rsidP="00E14D4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55199CC" w14:textId="77777777" w:rsidR="00E14D4E" w:rsidRPr="008642EC" w:rsidRDefault="00E14D4E" w:rsidP="00E14D4E">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68615C7" w14:textId="77777777" w:rsidR="00E14D4E" w:rsidRPr="00582653" w:rsidRDefault="00E14D4E" w:rsidP="00E14D4E">
      <w:pPr>
        <w:pStyle w:val="BasicParagraph"/>
        <w:suppressAutoHyphens/>
        <w:spacing w:line="240" w:lineRule="auto"/>
        <w:rPr>
          <w:rFonts w:ascii="Times New Roman" w:hAnsi="Times New Roman" w:cs="Times New Roman"/>
          <w:color w:val="000000" w:themeColor="text1"/>
          <w:sz w:val="21"/>
          <w:szCs w:val="21"/>
        </w:rPr>
      </w:pPr>
    </w:p>
    <w:p w14:paraId="70FE5812" w14:textId="77777777" w:rsidR="00E14D4E" w:rsidRPr="00582653" w:rsidRDefault="00E14D4E" w:rsidP="00E14D4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8859024" w14:textId="77777777" w:rsidR="00E14D4E" w:rsidRDefault="00E14D4E" w:rsidP="00E14D4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6F79A9B" w14:textId="77777777" w:rsidR="00E14D4E" w:rsidRDefault="00E14D4E" w:rsidP="00E14D4E">
      <w:pPr>
        <w:pStyle w:val="BasicParagraph"/>
        <w:suppressAutoHyphens/>
        <w:spacing w:line="240" w:lineRule="auto"/>
        <w:ind w:left="720"/>
        <w:rPr>
          <w:rFonts w:ascii="Times New Roman" w:hAnsi="Times New Roman" w:cs="Times New Roman"/>
          <w:color w:val="000000" w:themeColor="text1"/>
          <w:sz w:val="21"/>
          <w:szCs w:val="21"/>
        </w:rPr>
      </w:pPr>
    </w:p>
    <w:p w14:paraId="43F30ADE" w14:textId="77777777" w:rsidR="00E14D4E" w:rsidRDefault="00E14D4E" w:rsidP="00E14D4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DF4C954" w14:textId="77777777" w:rsidR="00E14D4E" w:rsidRDefault="00E14D4E" w:rsidP="00E14D4E">
      <w:pPr>
        <w:pStyle w:val="BasicParagraph"/>
        <w:suppressAutoHyphens/>
        <w:spacing w:line="240" w:lineRule="auto"/>
        <w:ind w:left="1440"/>
        <w:rPr>
          <w:rFonts w:ascii="Times New Roman" w:hAnsi="Times New Roman" w:cs="Times New Roman"/>
          <w:color w:val="000000" w:themeColor="text1"/>
          <w:sz w:val="21"/>
          <w:szCs w:val="21"/>
        </w:rPr>
      </w:pPr>
    </w:p>
    <w:p w14:paraId="12DC7DD3" w14:textId="77777777" w:rsidR="00E14D4E" w:rsidRDefault="00E14D4E" w:rsidP="00E14D4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FD3C71E" w14:textId="77777777" w:rsidR="00E14D4E" w:rsidRDefault="00E14D4E" w:rsidP="00E14D4E">
      <w:pPr>
        <w:pStyle w:val="BasicParagraph"/>
        <w:suppressAutoHyphens/>
        <w:spacing w:line="240" w:lineRule="auto"/>
        <w:ind w:left="1440"/>
        <w:rPr>
          <w:rFonts w:ascii="Times New Roman" w:hAnsi="Times New Roman" w:cs="Times New Roman"/>
          <w:color w:val="000000" w:themeColor="text1"/>
          <w:sz w:val="21"/>
          <w:szCs w:val="21"/>
        </w:rPr>
      </w:pPr>
    </w:p>
    <w:p w14:paraId="6A8A9DF7" w14:textId="77777777" w:rsidR="00E14D4E" w:rsidRDefault="00E14D4E" w:rsidP="00E14D4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62DB054A" w14:textId="77777777" w:rsidR="00E14D4E" w:rsidRDefault="00E14D4E" w:rsidP="00E14D4E"/>
    <w:p w14:paraId="3566B46A" w14:textId="77777777" w:rsidR="00E14D4E" w:rsidRDefault="00E14D4E">
      <w:pPr>
        <w:spacing w:before="0" w:after="160" w:line="259" w:lineRule="auto"/>
        <w:rPr>
          <w:rFonts w:ascii="Calibri" w:eastAsiaTheme="majorEastAsia" w:hAnsi="Calibri" w:cstheme="majorBidi"/>
          <w:b/>
          <w:color w:val="0031A7" w:themeColor="text2"/>
          <w:sz w:val="32"/>
          <w:szCs w:val="32"/>
        </w:rPr>
      </w:pPr>
      <w:r>
        <w:br w:type="page"/>
      </w:r>
    </w:p>
    <w:p w14:paraId="3094B47B" w14:textId="59B95109" w:rsidR="00DA4845" w:rsidRDefault="00C111DF" w:rsidP="001D39DC">
      <w:pPr>
        <w:pStyle w:val="Heading1"/>
        <w:jc w:val="center"/>
      </w:pPr>
      <w:r>
        <w:lastRenderedPageBreak/>
        <w:t xml:space="preserve">MPower108 </w:t>
      </w:r>
      <w:r w:rsidR="001D39DC">
        <w:t xml:space="preserve">Activity </w:t>
      </w:r>
      <w:r>
        <w:t>cost estimate</w:t>
      </w:r>
    </w:p>
    <w:p w14:paraId="6080317D" w14:textId="5CEBB078" w:rsidR="00D36120" w:rsidRDefault="00D36120" w:rsidP="00D36120">
      <w:pPr>
        <w:pStyle w:val="Caption"/>
      </w:pPr>
      <w:r>
        <w:t xml:space="preserve">Table </w:t>
      </w:r>
      <w:fldSimple w:instr=" SEQ Table \* ARABIC ">
        <w:r>
          <w:rPr>
            <w:noProof/>
          </w:rPr>
          <w:t>1</w:t>
        </w:r>
      </w:fldSimple>
      <w:r>
        <w:t>: Activity cost estimate</w:t>
      </w:r>
    </w:p>
    <w:tbl>
      <w:tblPr>
        <w:tblpPr w:leftFromText="181" w:rightFromText="181" w:vertAnchor="text" w:horzAnchor="margin" w:tblpXSpec="center" w:tblpY="1"/>
        <w:tblW w:w="5000" w:type="pct"/>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241"/>
        <w:gridCol w:w="6775"/>
      </w:tblGrid>
      <w:tr w:rsidR="001D39DC" w:rsidRPr="00B62818" w14:paraId="224E77A1" w14:textId="77777777" w:rsidTr="7A89C3F9">
        <w:trPr>
          <w:cantSplit/>
          <w:trHeight w:val="195"/>
          <w:tblHeader/>
        </w:trPr>
        <w:tc>
          <w:tcPr>
            <w:tcW w:w="1243" w:type="pct"/>
            <w:shd w:val="clear" w:color="auto" w:fill="E6EAF6" w:themeFill="background1"/>
          </w:tcPr>
          <w:p w14:paraId="04EBD04A" w14:textId="6C66721F" w:rsidR="001D39DC" w:rsidRPr="00B62818" w:rsidRDefault="001D39DC" w:rsidP="005A2AB4">
            <w:pPr>
              <w:rPr>
                <w:b/>
                <w:bCs/>
              </w:rPr>
            </w:pPr>
            <w:r w:rsidRPr="00B62818">
              <w:rPr>
                <w:b/>
                <w:bCs/>
              </w:rPr>
              <w:t>P</w:t>
            </w:r>
            <w:r>
              <w:rPr>
                <w:b/>
                <w:bCs/>
              </w:rPr>
              <w:t>lan</w:t>
            </w:r>
            <w:r w:rsidRPr="00B62818">
              <w:rPr>
                <w:b/>
                <w:bCs/>
              </w:rPr>
              <w:t>:</w:t>
            </w:r>
            <w:r>
              <w:rPr>
                <w:b/>
                <w:bCs/>
              </w:rPr>
              <w:t xml:space="preserve"> Operational plan 1</w:t>
            </w:r>
          </w:p>
        </w:tc>
        <w:tc>
          <w:tcPr>
            <w:tcW w:w="3757" w:type="pct"/>
            <w:shd w:val="clear" w:color="auto" w:fill="E6EAF6" w:themeFill="background1"/>
          </w:tcPr>
          <w:p w14:paraId="65A266CB" w14:textId="592267BF" w:rsidR="001D39DC" w:rsidRPr="00B62818" w:rsidRDefault="001D39DC" w:rsidP="005A2AB4">
            <w:pPr>
              <w:rPr>
                <w:b/>
                <w:bCs/>
              </w:rPr>
            </w:pPr>
            <w:r w:rsidRPr="00B62818">
              <w:rPr>
                <w:b/>
                <w:bCs/>
              </w:rPr>
              <w:t>Date:</w:t>
            </w:r>
            <w:r w:rsidR="00A36414">
              <w:rPr>
                <w:b/>
                <w:bCs/>
              </w:rPr>
              <w:t xml:space="preserve"> </w:t>
            </w:r>
            <w:r>
              <w:rPr>
                <w:b/>
                <w:bCs/>
              </w:rPr>
              <w:t>30/6/21</w:t>
            </w:r>
          </w:p>
        </w:tc>
      </w:tr>
      <w:tr w:rsidR="001D39DC" w:rsidRPr="00B62818" w14:paraId="5206BF0F" w14:textId="77777777" w:rsidTr="7A89C3F9">
        <w:trPr>
          <w:cantSplit/>
          <w:trHeight w:val="195"/>
        </w:trPr>
        <w:tc>
          <w:tcPr>
            <w:tcW w:w="1243" w:type="pct"/>
            <w:shd w:val="clear" w:color="auto" w:fill="E6EAF6" w:themeFill="background1"/>
          </w:tcPr>
          <w:p w14:paraId="375014F6" w14:textId="77777777" w:rsidR="001D39DC" w:rsidRPr="00B62818" w:rsidRDefault="001D39DC" w:rsidP="005A2AB4">
            <w:pPr>
              <w:rPr>
                <w:b/>
                <w:bCs/>
              </w:rPr>
            </w:pPr>
            <w:r>
              <w:rPr>
                <w:b/>
                <w:bCs/>
              </w:rPr>
              <w:t xml:space="preserve">Action </w:t>
            </w:r>
            <w:r w:rsidRPr="00B62818">
              <w:rPr>
                <w:b/>
                <w:bCs/>
              </w:rPr>
              <w:t>No.</w:t>
            </w:r>
          </w:p>
        </w:tc>
        <w:tc>
          <w:tcPr>
            <w:tcW w:w="3757" w:type="pct"/>
            <w:shd w:val="clear" w:color="auto" w:fill="auto"/>
          </w:tcPr>
          <w:p w14:paraId="1640E10F" w14:textId="77777777" w:rsidR="001D39DC" w:rsidRPr="00A525ED" w:rsidRDefault="001D39DC" w:rsidP="005A2AB4">
            <w:pPr>
              <w:rPr>
                <w:sz w:val="20"/>
                <w:szCs w:val="20"/>
              </w:rPr>
            </w:pPr>
            <w:r w:rsidRPr="00A525ED">
              <w:rPr>
                <w:sz w:val="20"/>
                <w:szCs w:val="20"/>
                <w:lang w:val="en-US"/>
              </w:rPr>
              <w:t>Action 1 Customer feedback</w:t>
            </w:r>
          </w:p>
        </w:tc>
      </w:tr>
      <w:tr w:rsidR="001D39DC" w:rsidRPr="00B62818" w14:paraId="604E1C30" w14:textId="77777777" w:rsidTr="7A89C3F9">
        <w:trPr>
          <w:cantSplit/>
          <w:trHeight w:val="195"/>
        </w:trPr>
        <w:tc>
          <w:tcPr>
            <w:tcW w:w="1243" w:type="pct"/>
            <w:shd w:val="clear" w:color="auto" w:fill="E6EAF6" w:themeFill="background1"/>
          </w:tcPr>
          <w:p w14:paraId="67DC8EA5" w14:textId="77777777" w:rsidR="001D39DC" w:rsidRPr="00B62818" w:rsidRDefault="001D39DC" w:rsidP="005A2AB4">
            <w:pPr>
              <w:rPr>
                <w:b/>
                <w:bCs/>
              </w:rPr>
            </w:pPr>
            <w:r w:rsidRPr="00B62818">
              <w:rPr>
                <w:b/>
                <w:bCs/>
              </w:rPr>
              <w:t>Resource</w:t>
            </w:r>
          </w:p>
        </w:tc>
        <w:tc>
          <w:tcPr>
            <w:tcW w:w="3757" w:type="pct"/>
            <w:shd w:val="clear" w:color="auto" w:fill="auto"/>
          </w:tcPr>
          <w:p w14:paraId="135934DF" w14:textId="77777777" w:rsidR="001D39DC" w:rsidRPr="00A525ED" w:rsidRDefault="001D39DC" w:rsidP="005A2AB4">
            <w:pPr>
              <w:rPr>
                <w:sz w:val="20"/>
                <w:szCs w:val="20"/>
              </w:rPr>
            </w:pPr>
            <w:r w:rsidRPr="00A525ED">
              <w:rPr>
                <w:sz w:val="20"/>
                <w:szCs w:val="20"/>
                <w:lang w:val="en-US"/>
              </w:rPr>
              <w:t>Human resources and technical equipment (supply and install)</w:t>
            </w:r>
          </w:p>
        </w:tc>
      </w:tr>
      <w:tr w:rsidR="001D39DC" w:rsidRPr="00B62818" w14:paraId="7DEB6596" w14:textId="77777777" w:rsidTr="7A89C3F9">
        <w:trPr>
          <w:cantSplit/>
          <w:trHeight w:val="195"/>
        </w:trPr>
        <w:tc>
          <w:tcPr>
            <w:tcW w:w="1243" w:type="pct"/>
            <w:shd w:val="clear" w:color="auto" w:fill="E6EAF6" w:themeFill="background1"/>
          </w:tcPr>
          <w:p w14:paraId="2F9C3AB9" w14:textId="77777777" w:rsidR="001D39DC" w:rsidRPr="00B62818" w:rsidRDefault="001D39DC" w:rsidP="005A2AB4">
            <w:pPr>
              <w:rPr>
                <w:b/>
                <w:bCs/>
              </w:rPr>
            </w:pPr>
            <w:r w:rsidRPr="00B62818">
              <w:rPr>
                <w:b/>
                <w:bCs/>
              </w:rPr>
              <w:t>Direct costs</w:t>
            </w:r>
          </w:p>
        </w:tc>
        <w:tc>
          <w:tcPr>
            <w:tcW w:w="3757" w:type="pct"/>
            <w:shd w:val="clear" w:color="auto" w:fill="auto"/>
          </w:tcPr>
          <w:p w14:paraId="1785AA85" w14:textId="77777777" w:rsidR="001D39DC" w:rsidRPr="00A525ED" w:rsidRDefault="001D39DC" w:rsidP="005A2AB4">
            <w:pPr>
              <w:rPr>
                <w:sz w:val="20"/>
                <w:szCs w:val="20"/>
              </w:rPr>
            </w:pPr>
            <w:r w:rsidRPr="00A525ED">
              <w:rPr>
                <w:sz w:val="20"/>
                <w:szCs w:val="20"/>
                <w:lang w:val="en-US"/>
              </w:rPr>
              <w:t xml:space="preserve">$75,000 staff and $20,000 software </w:t>
            </w:r>
          </w:p>
        </w:tc>
      </w:tr>
      <w:tr w:rsidR="001D39DC" w:rsidRPr="00B62818" w14:paraId="453B0B2C" w14:textId="77777777" w:rsidTr="7A89C3F9">
        <w:trPr>
          <w:cantSplit/>
          <w:trHeight w:val="195"/>
        </w:trPr>
        <w:tc>
          <w:tcPr>
            <w:tcW w:w="1243" w:type="pct"/>
            <w:shd w:val="clear" w:color="auto" w:fill="E6EAF6" w:themeFill="background1"/>
          </w:tcPr>
          <w:p w14:paraId="4AA53150" w14:textId="77777777" w:rsidR="001D39DC" w:rsidRPr="00B62818" w:rsidRDefault="001D39DC" w:rsidP="005A2AB4">
            <w:pPr>
              <w:rPr>
                <w:b/>
                <w:bCs/>
              </w:rPr>
            </w:pPr>
            <w:r w:rsidRPr="00B62818">
              <w:rPr>
                <w:b/>
                <w:bCs/>
              </w:rPr>
              <w:t>Indirect costs</w:t>
            </w:r>
          </w:p>
        </w:tc>
        <w:tc>
          <w:tcPr>
            <w:tcW w:w="3757" w:type="pct"/>
            <w:shd w:val="clear" w:color="auto" w:fill="auto"/>
          </w:tcPr>
          <w:p w14:paraId="3E61B3C9" w14:textId="4308967A" w:rsidR="001D39DC" w:rsidRPr="00A525ED" w:rsidRDefault="00D36120" w:rsidP="005A2AB4">
            <w:pPr>
              <w:rPr>
                <w:sz w:val="20"/>
                <w:szCs w:val="20"/>
              </w:rPr>
            </w:pPr>
            <w:r w:rsidRPr="00A525ED">
              <w:rPr>
                <w:sz w:val="20"/>
                <w:szCs w:val="20"/>
              </w:rPr>
              <w:t>Utilities, security, $2000</w:t>
            </w:r>
          </w:p>
        </w:tc>
      </w:tr>
      <w:tr w:rsidR="001D39DC" w:rsidRPr="00B62818" w14:paraId="6C8F6983" w14:textId="77777777" w:rsidTr="7A89C3F9">
        <w:trPr>
          <w:cantSplit/>
          <w:trHeight w:val="195"/>
        </w:trPr>
        <w:tc>
          <w:tcPr>
            <w:tcW w:w="1243" w:type="pct"/>
            <w:shd w:val="clear" w:color="auto" w:fill="E6EAF6" w:themeFill="background1"/>
          </w:tcPr>
          <w:p w14:paraId="05287912" w14:textId="77777777" w:rsidR="001D39DC" w:rsidRPr="00B62818" w:rsidRDefault="001D39DC" w:rsidP="005A2AB4">
            <w:pPr>
              <w:rPr>
                <w:b/>
                <w:bCs/>
              </w:rPr>
            </w:pPr>
            <w:r w:rsidRPr="00B62818">
              <w:rPr>
                <w:b/>
                <w:bCs/>
              </w:rPr>
              <w:t>Reserve</w:t>
            </w:r>
          </w:p>
        </w:tc>
        <w:tc>
          <w:tcPr>
            <w:tcW w:w="3757" w:type="pct"/>
            <w:shd w:val="clear" w:color="auto" w:fill="auto"/>
          </w:tcPr>
          <w:p w14:paraId="7CB95218" w14:textId="77777777" w:rsidR="001D39DC" w:rsidRPr="00A525ED" w:rsidRDefault="001D39DC" w:rsidP="005A2AB4">
            <w:pPr>
              <w:rPr>
                <w:sz w:val="20"/>
                <w:szCs w:val="20"/>
              </w:rPr>
            </w:pPr>
            <w:r w:rsidRPr="00A525ED">
              <w:rPr>
                <w:sz w:val="20"/>
                <w:szCs w:val="20"/>
              </w:rPr>
              <w:t>$5,000</w:t>
            </w:r>
          </w:p>
        </w:tc>
      </w:tr>
      <w:tr w:rsidR="001D39DC" w:rsidRPr="00B62818" w14:paraId="234B65D1" w14:textId="77777777" w:rsidTr="7A89C3F9">
        <w:trPr>
          <w:cantSplit/>
          <w:trHeight w:val="195"/>
        </w:trPr>
        <w:tc>
          <w:tcPr>
            <w:tcW w:w="1243" w:type="pct"/>
            <w:shd w:val="clear" w:color="auto" w:fill="E6EAF6" w:themeFill="background1"/>
          </w:tcPr>
          <w:p w14:paraId="54CFBE19" w14:textId="77777777" w:rsidR="001D39DC" w:rsidRPr="00B62818" w:rsidRDefault="001D39DC" w:rsidP="005A2AB4">
            <w:pPr>
              <w:rPr>
                <w:b/>
                <w:bCs/>
              </w:rPr>
            </w:pPr>
            <w:r w:rsidRPr="00B62818">
              <w:rPr>
                <w:b/>
                <w:bCs/>
              </w:rPr>
              <w:t>Estimate</w:t>
            </w:r>
          </w:p>
        </w:tc>
        <w:tc>
          <w:tcPr>
            <w:tcW w:w="3757" w:type="pct"/>
            <w:shd w:val="clear" w:color="auto" w:fill="auto"/>
          </w:tcPr>
          <w:p w14:paraId="40BCBA7F" w14:textId="77777777" w:rsidR="001D39DC" w:rsidRPr="00A525ED" w:rsidRDefault="001D39DC" w:rsidP="005A2AB4">
            <w:pPr>
              <w:rPr>
                <w:sz w:val="20"/>
                <w:szCs w:val="20"/>
              </w:rPr>
            </w:pPr>
            <w:r w:rsidRPr="00A525ED">
              <w:rPr>
                <w:sz w:val="20"/>
                <w:szCs w:val="20"/>
              </w:rPr>
              <w:t>$102,000</w:t>
            </w:r>
          </w:p>
        </w:tc>
      </w:tr>
      <w:tr w:rsidR="001D39DC" w:rsidRPr="00B62818" w14:paraId="58F89929" w14:textId="77777777" w:rsidTr="7A89C3F9">
        <w:trPr>
          <w:cantSplit/>
          <w:trHeight w:val="195"/>
        </w:trPr>
        <w:tc>
          <w:tcPr>
            <w:tcW w:w="1243" w:type="pct"/>
            <w:shd w:val="clear" w:color="auto" w:fill="E6EAF6" w:themeFill="background1"/>
          </w:tcPr>
          <w:p w14:paraId="1E8DC7F0" w14:textId="77777777" w:rsidR="001D39DC" w:rsidRPr="00B62818" w:rsidRDefault="001D39DC" w:rsidP="005A2AB4">
            <w:pPr>
              <w:rPr>
                <w:b/>
                <w:bCs/>
              </w:rPr>
            </w:pPr>
            <w:r w:rsidRPr="00B62818">
              <w:rPr>
                <w:b/>
                <w:bCs/>
              </w:rPr>
              <w:t>Method</w:t>
            </w:r>
          </w:p>
        </w:tc>
        <w:tc>
          <w:tcPr>
            <w:tcW w:w="3757" w:type="pct"/>
            <w:shd w:val="clear" w:color="auto" w:fill="auto"/>
          </w:tcPr>
          <w:p w14:paraId="403C00D4" w14:textId="79797914" w:rsidR="001D39DC" w:rsidRPr="00A525ED" w:rsidRDefault="00D36120" w:rsidP="005A2AB4">
            <w:pPr>
              <w:rPr>
                <w:sz w:val="20"/>
                <w:szCs w:val="20"/>
              </w:rPr>
            </w:pPr>
            <w:r w:rsidRPr="00A525ED">
              <w:rPr>
                <w:sz w:val="20"/>
                <w:szCs w:val="20"/>
              </w:rPr>
              <w:t xml:space="preserve">Method used for this estimate such as parametric, </w:t>
            </w:r>
            <w:r w:rsidR="001D39DC" w:rsidRPr="00A525ED">
              <w:rPr>
                <w:sz w:val="20"/>
                <w:szCs w:val="20"/>
              </w:rPr>
              <w:t>analogous, bottom-up, etc.</w:t>
            </w:r>
          </w:p>
        </w:tc>
      </w:tr>
      <w:tr w:rsidR="001D39DC" w:rsidRPr="00B62818" w14:paraId="24582C73" w14:textId="77777777" w:rsidTr="7A89C3F9">
        <w:trPr>
          <w:cantSplit/>
          <w:trHeight w:val="195"/>
        </w:trPr>
        <w:tc>
          <w:tcPr>
            <w:tcW w:w="1243" w:type="pct"/>
            <w:shd w:val="clear" w:color="auto" w:fill="E6EAF6" w:themeFill="background1"/>
          </w:tcPr>
          <w:p w14:paraId="5418930F" w14:textId="77777777" w:rsidR="001D39DC" w:rsidRPr="00B62818" w:rsidRDefault="001D39DC" w:rsidP="005A2AB4">
            <w:pPr>
              <w:rPr>
                <w:b/>
                <w:bCs/>
              </w:rPr>
            </w:pPr>
            <w:r w:rsidRPr="00B62818">
              <w:rPr>
                <w:b/>
                <w:bCs/>
              </w:rPr>
              <w:t>Assumptions/ constraints</w:t>
            </w:r>
          </w:p>
        </w:tc>
        <w:tc>
          <w:tcPr>
            <w:tcW w:w="3757" w:type="pct"/>
            <w:shd w:val="clear" w:color="auto" w:fill="auto"/>
          </w:tcPr>
          <w:p w14:paraId="4DCE8622" w14:textId="2297D2B5" w:rsidR="001D39DC" w:rsidRPr="00A525ED" w:rsidRDefault="00D36120" w:rsidP="005A2AB4">
            <w:pPr>
              <w:rPr>
                <w:sz w:val="20"/>
                <w:szCs w:val="20"/>
              </w:rPr>
            </w:pPr>
            <w:r w:rsidRPr="00A525ED">
              <w:rPr>
                <w:sz w:val="20"/>
                <w:szCs w:val="20"/>
              </w:rPr>
              <w:t>Any assumptions used in developing the estimate such as labour cost per hour/day</w:t>
            </w:r>
          </w:p>
          <w:p w14:paraId="06FC9E79" w14:textId="54335785" w:rsidR="001D39DC" w:rsidRPr="00A525ED" w:rsidRDefault="00D36120" w:rsidP="005A2AB4">
            <w:pPr>
              <w:rPr>
                <w:sz w:val="20"/>
                <w:szCs w:val="20"/>
              </w:rPr>
            </w:pPr>
            <w:r w:rsidRPr="00A525ED">
              <w:rPr>
                <w:sz w:val="20"/>
                <w:szCs w:val="20"/>
              </w:rPr>
              <w:t>Any constraints such as minimum contract terms etc</w:t>
            </w:r>
          </w:p>
        </w:tc>
      </w:tr>
      <w:tr w:rsidR="001D39DC" w:rsidRPr="00B62818" w14:paraId="17337438" w14:textId="77777777" w:rsidTr="7A89C3F9">
        <w:trPr>
          <w:cantSplit/>
          <w:trHeight w:val="195"/>
        </w:trPr>
        <w:tc>
          <w:tcPr>
            <w:tcW w:w="1243" w:type="pct"/>
            <w:shd w:val="clear" w:color="auto" w:fill="E6EAF6" w:themeFill="background1"/>
          </w:tcPr>
          <w:p w14:paraId="65ADFCDC" w14:textId="77777777" w:rsidR="001D39DC" w:rsidRPr="00B62818" w:rsidRDefault="001D39DC" w:rsidP="005A2AB4">
            <w:pPr>
              <w:rPr>
                <w:b/>
                <w:bCs/>
              </w:rPr>
            </w:pPr>
            <w:r w:rsidRPr="00B62818">
              <w:rPr>
                <w:b/>
                <w:bCs/>
              </w:rPr>
              <w:t>Additional information</w:t>
            </w:r>
          </w:p>
        </w:tc>
        <w:tc>
          <w:tcPr>
            <w:tcW w:w="3757" w:type="pct"/>
            <w:shd w:val="clear" w:color="auto" w:fill="auto"/>
          </w:tcPr>
          <w:p w14:paraId="5ECA6FE4" w14:textId="4215D19B" w:rsidR="001D39DC" w:rsidRPr="00A525ED" w:rsidRDefault="00D36120" w:rsidP="005A2AB4">
            <w:pPr>
              <w:rPr>
                <w:sz w:val="20"/>
                <w:szCs w:val="20"/>
              </w:rPr>
            </w:pPr>
            <w:r w:rsidRPr="00A525ED">
              <w:rPr>
                <w:sz w:val="20"/>
                <w:szCs w:val="20"/>
              </w:rPr>
              <w:t xml:space="preserve">Information on cost of quality, interest rate, </w:t>
            </w:r>
            <w:r w:rsidR="001D39DC" w:rsidRPr="00A525ED">
              <w:rPr>
                <w:sz w:val="20"/>
                <w:szCs w:val="20"/>
              </w:rPr>
              <w:t>or other</w:t>
            </w:r>
          </w:p>
        </w:tc>
      </w:tr>
      <w:tr w:rsidR="001D39DC" w:rsidRPr="00B62818" w14:paraId="152FE732" w14:textId="77777777" w:rsidTr="7A89C3F9">
        <w:trPr>
          <w:cantSplit/>
          <w:trHeight w:val="195"/>
        </w:trPr>
        <w:tc>
          <w:tcPr>
            <w:tcW w:w="1243" w:type="pct"/>
            <w:shd w:val="clear" w:color="auto" w:fill="E6EAF6" w:themeFill="background1"/>
          </w:tcPr>
          <w:p w14:paraId="2BFE3B85" w14:textId="77777777" w:rsidR="001D39DC" w:rsidRPr="00B62818" w:rsidRDefault="001D39DC" w:rsidP="005A2AB4">
            <w:pPr>
              <w:rPr>
                <w:b/>
                <w:bCs/>
              </w:rPr>
            </w:pPr>
            <w:r w:rsidRPr="00B62818">
              <w:rPr>
                <w:b/>
                <w:bCs/>
              </w:rPr>
              <w:t>Range</w:t>
            </w:r>
          </w:p>
        </w:tc>
        <w:tc>
          <w:tcPr>
            <w:tcW w:w="3757" w:type="pct"/>
            <w:shd w:val="clear" w:color="auto" w:fill="auto"/>
          </w:tcPr>
          <w:p w14:paraId="533E397A" w14:textId="3FDBBD3E" w:rsidR="001D39DC" w:rsidRPr="00A525ED" w:rsidRDefault="00D36120" w:rsidP="005A2AB4">
            <w:pPr>
              <w:rPr>
                <w:sz w:val="20"/>
                <w:szCs w:val="20"/>
              </w:rPr>
            </w:pPr>
            <w:r w:rsidRPr="00A525ED">
              <w:rPr>
                <w:sz w:val="20"/>
                <w:szCs w:val="20"/>
              </w:rPr>
              <w:t>Range of estimate</w:t>
            </w:r>
          </w:p>
        </w:tc>
      </w:tr>
      <w:tr w:rsidR="001D39DC" w:rsidRPr="00B62818" w14:paraId="24CA82CB" w14:textId="77777777" w:rsidTr="7A89C3F9">
        <w:trPr>
          <w:cantSplit/>
          <w:trHeight w:val="195"/>
        </w:trPr>
        <w:tc>
          <w:tcPr>
            <w:tcW w:w="1243" w:type="pct"/>
            <w:shd w:val="clear" w:color="auto" w:fill="E6EAF6" w:themeFill="background1"/>
          </w:tcPr>
          <w:p w14:paraId="69C535E3" w14:textId="77777777" w:rsidR="001D39DC" w:rsidRPr="00B62818" w:rsidRDefault="001D39DC" w:rsidP="005A2AB4">
            <w:pPr>
              <w:rPr>
                <w:b/>
                <w:bCs/>
              </w:rPr>
            </w:pPr>
            <w:r w:rsidRPr="00B62818">
              <w:rPr>
                <w:b/>
                <w:bCs/>
              </w:rPr>
              <w:t>Confidence level</w:t>
            </w:r>
          </w:p>
        </w:tc>
        <w:tc>
          <w:tcPr>
            <w:tcW w:w="3757" w:type="pct"/>
            <w:shd w:val="clear" w:color="auto" w:fill="auto"/>
          </w:tcPr>
          <w:p w14:paraId="4DB145AB" w14:textId="1E4BC66A" w:rsidR="001D39DC" w:rsidRPr="00A525ED" w:rsidRDefault="00D36120" w:rsidP="005A2AB4">
            <w:pPr>
              <w:rPr>
                <w:sz w:val="20"/>
                <w:szCs w:val="20"/>
              </w:rPr>
            </w:pPr>
            <w:r w:rsidRPr="00A525ED">
              <w:rPr>
                <w:sz w:val="20"/>
                <w:szCs w:val="20"/>
              </w:rPr>
              <w:t>The degree of confidence in the estimate based on available information</w:t>
            </w:r>
          </w:p>
        </w:tc>
      </w:tr>
    </w:tbl>
    <w:p w14:paraId="4D99856E" w14:textId="77777777" w:rsidR="001D39DC" w:rsidRPr="000377ED" w:rsidRDefault="001D39DC" w:rsidP="001D39DC">
      <w:pPr>
        <w:jc w:val="center"/>
      </w:pPr>
    </w:p>
    <w:sectPr w:rsidR="001D39DC" w:rsidRPr="000377ED" w:rsidSect="00E14D4E">
      <w:headerReference w:type="default" r:id="rId14"/>
      <w:footerReference w:type="default" r:id="rId15"/>
      <w:footerReference w:type="firs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0C574C94" w:rsidR="000E53A8" w:rsidRPr="000E53A8" w:rsidRDefault="000E53A8" w:rsidP="00C111DF">
            <w:pPr>
              <w:pStyle w:val="Footer"/>
              <w:spacing w:after="100" w:afterAutospacing="1"/>
              <w:rPr>
                <w:sz w:val="18"/>
                <w:szCs w:val="18"/>
              </w:rPr>
            </w:pPr>
            <w:r w:rsidRPr="00C111DF">
              <w:rPr>
                <w:noProof/>
                <w:sz w:val="16"/>
                <w:szCs w:val="16"/>
              </w:rPr>
              <mc:AlternateContent>
                <mc:Choice Requires="wps">
                  <w:drawing>
                    <wp:anchor distT="0" distB="0" distL="114300" distR="114300" simplePos="0" relativeHeight="251662336" behindDoc="0" locked="0" layoutInCell="1" allowOverlap="1" wp14:anchorId="667B9147" wp14:editId="0F4416B7">
                      <wp:simplePos x="0" y="0"/>
                      <wp:positionH relativeFrom="column">
                        <wp:posOffset>-906780</wp:posOffset>
                      </wp:positionH>
                      <wp:positionV relativeFrom="paragraph">
                        <wp:posOffset>289560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14CC8F" w14:textId="24326A5D" w:rsidR="00C111DF" w:rsidRPr="00C111DF" w:rsidRDefault="00C111DF" w:rsidP="00C111DF">
                                  <w:pPr>
                                    <w:tabs>
                                      <w:tab w:val="left" w:pos="1134"/>
                                    </w:tabs>
                                    <w:spacing w:before="0" w:after="100" w:afterAutospacing="1"/>
                                    <w:ind w:left="1276"/>
                                    <w:rPr>
                                      <w:b/>
                                      <w:sz w:val="16"/>
                                      <w:szCs w:val="16"/>
                                    </w:rPr>
                                  </w:pPr>
                                  <w:r w:rsidRPr="00C111DF">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7B9147" id="Rectangle 9" o:spid="_x0000_s1026" style="position:absolute;margin-left:-71.4pt;margin-top:22.8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" fillcolor="#85be00 [3205]" stroked="f" strokeweight="2pt">
                      <v:textbox>
                        <w:txbxContent>
                          <w:p w14:paraId="4D14CC8F" w14:textId="24326A5D" w:rsidR="00C111DF" w:rsidRPr="00C111DF" w:rsidRDefault="00C111DF" w:rsidP="00C111DF">
                            <w:pPr>
                              <w:tabs>
                                <w:tab w:val="left" w:pos="1134"/>
                              </w:tabs>
                              <w:spacing w:before="0" w:after="100" w:afterAutospacing="1"/>
                              <w:ind w:left="1276"/>
                              <w:rPr>
                                <w:b/>
                                <w:sz w:val="16"/>
                                <w:szCs w:val="16"/>
                              </w:rPr>
                            </w:pPr>
                            <w:r w:rsidRPr="00C111DF">
                              <w:rPr>
                                <w:b/>
                                <w:sz w:val="16"/>
                                <w:szCs w:val="16"/>
                              </w:rPr>
                              <w:t>Assessment support document</w:t>
                            </w:r>
                          </w:p>
                        </w:txbxContent>
                      </v:textbox>
                    </v:rect>
                  </w:pict>
                </mc:Fallback>
              </mc:AlternateContent>
            </w:r>
            <w:r w:rsidR="00C111DF">
              <w:rPr>
                <w:sz w:val="16"/>
                <w:szCs w:val="16"/>
              </w:rPr>
              <w:t>MPower108 OP Activity cost estimate complete</w:t>
            </w:r>
            <w:r w:rsidR="00BF101D" w:rsidRPr="00C111DF">
              <w:rPr>
                <w:sz w:val="16"/>
                <w:szCs w:val="16"/>
              </w:rPr>
              <w:tab/>
            </w:r>
            <w:r w:rsidR="00BF101D" w:rsidRPr="00C111DF">
              <w:rPr>
                <w:sz w:val="16"/>
                <w:szCs w:val="16"/>
              </w:rPr>
              <w:tab/>
            </w:r>
            <w:r w:rsidRPr="00C111DF">
              <w:rPr>
                <w:sz w:val="16"/>
                <w:szCs w:val="16"/>
              </w:rPr>
              <w:t xml:space="preserve">Page </w:t>
            </w:r>
            <w:r w:rsidRPr="00C111DF">
              <w:rPr>
                <w:b/>
                <w:bCs/>
                <w:sz w:val="16"/>
                <w:szCs w:val="16"/>
              </w:rPr>
              <w:fldChar w:fldCharType="begin"/>
            </w:r>
            <w:r w:rsidRPr="00C111DF">
              <w:rPr>
                <w:b/>
                <w:bCs/>
                <w:sz w:val="16"/>
                <w:szCs w:val="16"/>
              </w:rPr>
              <w:instrText xml:space="preserve"> PAGE </w:instrText>
            </w:r>
            <w:r w:rsidRPr="00C111DF">
              <w:rPr>
                <w:b/>
                <w:bCs/>
                <w:sz w:val="16"/>
                <w:szCs w:val="16"/>
              </w:rPr>
              <w:fldChar w:fldCharType="separate"/>
            </w:r>
            <w:r w:rsidRPr="00C111DF">
              <w:rPr>
                <w:b/>
                <w:bCs/>
                <w:noProof/>
                <w:sz w:val="16"/>
                <w:szCs w:val="16"/>
              </w:rPr>
              <w:t>2</w:t>
            </w:r>
            <w:r w:rsidRPr="00C111DF">
              <w:rPr>
                <w:b/>
                <w:bCs/>
                <w:sz w:val="16"/>
                <w:szCs w:val="16"/>
              </w:rPr>
              <w:fldChar w:fldCharType="end"/>
            </w:r>
            <w:r w:rsidRPr="00C111DF">
              <w:rPr>
                <w:sz w:val="16"/>
                <w:szCs w:val="16"/>
              </w:rPr>
              <w:t xml:space="preserve"> of </w:t>
            </w:r>
            <w:r w:rsidRPr="00C111DF">
              <w:rPr>
                <w:b/>
                <w:bCs/>
                <w:sz w:val="16"/>
                <w:szCs w:val="16"/>
              </w:rPr>
              <w:fldChar w:fldCharType="begin"/>
            </w:r>
            <w:r w:rsidRPr="00C111DF">
              <w:rPr>
                <w:b/>
                <w:bCs/>
                <w:sz w:val="16"/>
                <w:szCs w:val="16"/>
              </w:rPr>
              <w:instrText xml:space="preserve"> NUMPAGES  </w:instrText>
            </w:r>
            <w:r w:rsidRPr="00C111DF">
              <w:rPr>
                <w:b/>
                <w:bCs/>
                <w:sz w:val="16"/>
                <w:szCs w:val="16"/>
              </w:rPr>
              <w:fldChar w:fldCharType="separate"/>
            </w:r>
            <w:r w:rsidRPr="00C111DF">
              <w:rPr>
                <w:b/>
                <w:bCs/>
                <w:noProof/>
                <w:sz w:val="16"/>
                <w:szCs w:val="16"/>
              </w:rPr>
              <w:t>2</w:t>
            </w:r>
            <w:r w:rsidRPr="00C111DF">
              <w:rPr>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83B8060" w:rsidR="0003234E" w:rsidRPr="00615C43" w:rsidRDefault="0003234E" w:rsidP="0003234E">
    <w:pPr>
      <w:tabs>
        <w:tab w:val="right" w:pos="9015"/>
      </w:tabs>
      <w:rPr>
        <w:color w:val="000000" w:themeColor="text1"/>
        <w:sz w:val="16"/>
        <w:szCs w:val="16"/>
      </w:rPr>
    </w:pP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D39DC"/>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0F36"/>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5B6"/>
    <w:rsid w:val="009E1E04"/>
    <w:rsid w:val="009F29E6"/>
    <w:rsid w:val="00A220EE"/>
    <w:rsid w:val="00A236A1"/>
    <w:rsid w:val="00A30062"/>
    <w:rsid w:val="00A36414"/>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5C26"/>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101D"/>
    <w:rsid w:val="00C0414B"/>
    <w:rsid w:val="00C111DF"/>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36120"/>
    <w:rsid w:val="00D41257"/>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14D4E"/>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0752"/>
    <w:rsid w:val="00FA4540"/>
    <w:rsid w:val="00FB7839"/>
    <w:rsid w:val="00FC2A3A"/>
    <w:rsid w:val="00FC484C"/>
    <w:rsid w:val="00FD3F3B"/>
    <w:rsid w:val="00FD65A7"/>
    <w:rsid w:val="00FE1272"/>
    <w:rsid w:val="00FE1DF0"/>
    <w:rsid w:val="00FF5900"/>
    <w:rsid w:val="7A89C3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E14D4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14D4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9C94-80C5-4DFE-B908-F4ABC08849F6}"/>
</file>

<file path=customXml/itemProps2.xml><?xml version="1.0" encoding="utf-8"?>
<ds:datastoreItem xmlns:ds="http://schemas.openxmlformats.org/officeDocument/2006/customXml" ds:itemID="{6AE2F2DE-6026-4EEC-B91E-D009710D7D16}">
  <ds:schemaRefs>
    <ds:schemaRef ds:uri="http://schemas.openxmlformats.org/package/2006/metadata/core-properties"/>
    <ds:schemaRef ds:uri="23712732-1a11-42b5-ab16-3cafd502a338"/>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8d123187-21fe-47d9-bb38-a24fa2382a1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A0A88DB4-E7BE-4A41-A7C0-84A6CFC3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6</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 Activity cost estimate complete</dc:title>
  <dc:subject/>
  <dc:creator>bec.colwell@unep.edu.au</dc:creator>
  <cp:keywords>Assessment support document</cp:keywords>
  <dc:description/>
  <cp:lastModifiedBy>Sally Bush</cp:lastModifiedBy>
  <cp:revision>13</cp:revision>
  <dcterms:created xsi:type="dcterms:W3CDTF">2022-03-22T03:46:00Z</dcterms:created>
  <dcterms:modified xsi:type="dcterms:W3CDTF">2023-07-04T01:08:00Z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